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793B" w:rsidRPr="00835CCD" w:rsidRDefault="008F793B" w:rsidP="008F79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  <w:bookmarkStart w:id="0" w:name="_GoBack"/>
      <w:bookmarkEnd w:id="0"/>
      <w:r w:rsidRPr="00835CCD">
        <w:rPr>
          <w:rFonts w:ascii="Times New Roman" w:eastAsia="Calibri" w:hAnsi="Times New Roman" w:cs="Times New Roman"/>
          <w:b/>
          <w:sz w:val="28"/>
        </w:rPr>
        <w:t>Сравнительная таблица</w:t>
      </w:r>
    </w:p>
    <w:p w:rsidR="008F793B" w:rsidRPr="008F793B" w:rsidRDefault="008F793B" w:rsidP="008F793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835CCD">
        <w:rPr>
          <w:rFonts w:ascii="Times New Roman" w:eastAsia="Calibri" w:hAnsi="Times New Roman" w:cs="Times New Roman"/>
          <w:b/>
          <w:sz w:val="28"/>
        </w:rPr>
        <w:t xml:space="preserve">к проекту постановления Правительства Кыргызской Республики </w:t>
      </w:r>
      <w:r w:rsidRPr="00835CCD">
        <w:rPr>
          <w:rFonts w:ascii="Times New Roman" w:eastAsia="Calibri" w:hAnsi="Times New Roman" w:cs="Times New Roman"/>
          <w:b/>
          <w:sz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вопросах</w:t>
      </w:r>
      <w:r w:rsidRPr="006E6B02">
        <w:rPr>
          <w:rFonts w:ascii="Times New Roman" w:hAnsi="Times New Roman" w:cs="Times New Roman"/>
          <w:b/>
          <w:sz w:val="28"/>
          <w:szCs w:val="28"/>
        </w:rPr>
        <w:t xml:space="preserve"> обеспечения населения документами, удостоверяющ</w:t>
      </w:r>
      <w:r w:rsidR="00E66227">
        <w:rPr>
          <w:rFonts w:ascii="Times New Roman" w:hAnsi="Times New Roman" w:cs="Times New Roman"/>
          <w:b/>
          <w:sz w:val="28"/>
          <w:szCs w:val="28"/>
        </w:rPr>
        <w:t>ими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E6B02">
        <w:rPr>
          <w:rFonts w:ascii="Times New Roman" w:hAnsi="Times New Roman" w:cs="Times New Roman"/>
          <w:b/>
          <w:sz w:val="28"/>
          <w:szCs w:val="28"/>
        </w:rPr>
        <w:t>личность</w:t>
      </w:r>
      <w:r w:rsidRPr="006E6B0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граждан Кыргызской Республики, иностранн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ых граждан и лиц без гражданства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  <w:r w:rsidRPr="006E6B0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8F793B" w:rsidRPr="00835CCD" w:rsidRDefault="008F793B" w:rsidP="008F793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</w:rPr>
      </w:pPr>
    </w:p>
    <w:tbl>
      <w:tblPr>
        <w:tblStyle w:val="1"/>
        <w:tblW w:w="14992" w:type="dxa"/>
        <w:tblLook w:val="04A0" w:firstRow="1" w:lastRow="0" w:firstColumn="1" w:lastColumn="0" w:noHBand="0" w:noVBand="1"/>
      </w:tblPr>
      <w:tblGrid>
        <w:gridCol w:w="7763"/>
        <w:gridCol w:w="7"/>
        <w:gridCol w:w="7222"/>
      </w:tblGrid>
      <w:tr w:rsidR="008F793B" w:rsidRPr="00835CCD" w:rsidTr="00981F4F">
        <w:tc>
          <w:tcPr>
            <w:tcW w:w="7763" w:type="dxa"/>
          </w:tcPr>
          <w:p w:rsidR="008F793B" w:rsidRPr="00835CCD" w:rsidRDefault="008F793B" w:rsidP="00981F4F">
            <w:pPr>
              <w:jc w:val="center"/>
              <w:rPr>
                <w:rFonts w:eastAsia="Calibri" w:cs="Times New Roman"/>
                <w:b/>
              </w:rPr>
            </w:pPr>
            <w:r w:rsidRPr="00835CCD">
              <w:rPr>
                <w:rFonts w:eastAsia="Calibri" w:cs="Times New Roman"/>
                <w:b/>
              </w:rPr>
              <w:t>Действующая редакция</w:t>
            </w:r>
          </w:p>
        </w:tc>
        <w:tc>
          <w:tcPr>
            <w:tcW w:w="7229" w:type="dxa"/>
            <w:gridSpan w:val="2"/>
          </w:tcPr>
          <w:p w:rsidR="008F793B" w:rsidRPr="00835CCD" w:rsidRDefault="008F793B" w:rsidP="00981F4F">
            <w:pPr>
              <w:jc w:val="center"/>
              <w:rPr>
                <w:rFonts w:eastAsia="Calibri" w:cs="Times New Roman"/>
                <w:b/>
              </w:rPr>
            </w:pPr>
            <w:r w:rsidRPr="00835CCD">
              <w:rPr>
                <w:rFonts w:eastAsia="Calibri" w:cs="Times New Roman"/>
                <w:b/>
              </w:rPr>
              <w:t>Предлагаемая редакция</w:t>
            </w:r>
          </w:p>
        </w:tc>
      </w:tr>
      <w:tr w:rsidR="008F793B" w:rsidRPr="00835CCD" w:rsidTr="00981F4F">
        <w:tc>
          <w:tcPr>
            <w:tcW w:w="14992" w:type="dxa"/>
            <w:gridSpan w:val="3"/>
          </w:tcPr>
          <w:p w:rsidR="008F793B" w:rsidRDefault="008F793B" w:rsidP="00981F4F">
            <w:pPr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 xml:space="preserve">Положение </w:t>
            </w:r>
            <w:r w:rsidRPr="00421A22">
              <w:rPr>
                <w:rFonts w:cs="Times New Roman"/>
                <w:b/>
                <w:szCs w:val="28"/>
              </w:rPr>
              <w:t>о</w:t>
            </w:r>
            <w:r>
              <w:rPr>
                <w:rFonts w:cs="Times New Roman"/>
                <w:b/>
                <w:szCs w:val="28"/>
              </w:rPr>
              <w:t xml:space="preserve"> паспорте гражданина Кыргызской Республики образца 2004 года</w:t>
            </w:r>
            <w:r>
              <w:rPr>
                <w:rFonts w:cs="Times New Roman"/>
                <w:b/>
                <w:i/>
                <w:szCs w:val="28"/>
              </w:rPr>
              <w:t>,</w:t>
            </w:r>
            <w:r>
              <w:rPr>
                <w:rFonts w:cs="Times New Roman"/>
                <w:b/>
                <w:szCs w:val="28"/>
              </w:rPr>
              <w:t xml:space="preserve"> </w:t>
            </w:r>
            <w:r w:rsidRPr="00A7777C">
              <w:rPr>
                <w:rFonts w:cs="Times New Roman"/>
                <w:b/>
                <w:szCs w:val="28"/>
              </w:rPr>
              <w:t xml:space="preserve">утвержденное постановлением Правительства Кыргызской Республики </w:t>
            </w:r>
          </w:p>
          <w:p w:rsidR="008F793B" w:rsidRPr="00835CCD" w:rsidRDefault="008F793B" w:rsidP="00981F4F">
            <w:pPr>
              <w:jc w:val="center"/>
              <w:rPr>
                <w:rFonts w:eastAsia="Calibri" w:cs="Times New Roman"/>
                <w:b/>
              </w:rPr>
            </w:pPr>
            <w:r>
              <w:rPr>
                <w:rFonts w:cs="Times New Roman"/>
                <w:b/>
                <w:szCs w:val="28"/>
              </w:rPr>
              <w:t>от 24 июля  2004 года № 557</w:t>
            </w:r>
          </w:p>
        </w:tc>
      </w:tr>
      <w:tr w:rsidR="008F793B" w:rsidRPr="00835CCD" w:rsidTr="00981F4F">
        <w:tc>
          <w:tcPr>
            <w:tcW w:w="7770" w:type="dxa"/>
            <w:gridSpan w:val="2"/>
          </w:tcPr>
          <w:p w:rsidR="008F793B" w:rsidRPr="008B6419" w:rsidRDefault="008B6419" w:rsidP="008B6419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Паспорт выдается всем гражданам Кыргызской Республики по достижении 16-летнего возраста при подаче заявления по установленной форме, сроком действия на десять лет, а с 55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лет-пожизненно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22" w:type="dxa"/>
          </w:tcPr>
          <w:p w:rsidR="008B6419" w:rsidRDefault="008F793B" w:rsidP="008B6419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="008B6419">
              <w:rPr>
                <w:rFonts w:ascii="Times New Roman" w:hAnsi="Times New Roman" w:cs="Times New Roman"/>
                <w:sz w:val="28"/>
                <w:szCs w:val="28"/>
              </w:rPr>
              <w:t xml:space="preserve">3. Паспорт выдается всем гражданам Кыргызской Республики по достижении 16-летнего возраста при подаче заявления по установленной форме, сроком действия на десять лет, а с 55 </w:t>
            </w:r>
            <w:proofErr w:type="gramStart"/>
            <w:r w:rsidR="008B6419">
              <w:rPr>
                <w:rFonts w:ascii="Times New Roman" w:hAnsi="Times New Roman" w:cs="Times New Roman"/>
                <w:sz w:val="28"/>
                <w:szCs w:val="28"/>
              </w:rPr>
              <w:t>лет-пожизненно</w:t>
            </w:r>
            <w:proofErr w:type="gramEnd"/>
            <w:r w:rsidR="008B641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F793B" w:rsidRPr="00E66227" w:rsidRDefault="008B6419" w:rsidP="00981F4F">
            <w:pPr>
              <w:pStyle w:val="tkTekst"/>
              <w:spacing w:after="0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        </w:t>
            </w:r>
            <w:r w:rsidR="00E66227" w:rsidRPr="00E6622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Правительство вправе продлить срок действия паспорта в случае введения чрезвычайного положения или режима чрезвычайной ситуации на территории Кыргызской Республики</w:t>
            </w:r>
            <w:r w:rsidR="00E66227" w:rsidRPr="00E66227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или отдельных ее местностях</w:t>
            </w:r>
            <w:r w:rsidR="00E66227" w:rsidRPr="00E66227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.</w:t>
            </w:r>
          </w:p>
        </w:tc>
      </w:tr>
      <w:tr w:rsidR="008F793B" w:rsidRPr="00835CCD" w:rsidTr="00981F4F">
        <w:tc>
          <w:tcPr>
            <w:tcW w:w="14992" w:type="dxa"/>
            <w:gridSpan w:val="3"/>
          </w:tcPr>
          <w:p w:rsidR="008F793B" w:rsidRDefault="008F793B" w:rsidP="00981F4F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07721A">
              <w:rPr>
                <w:rFonts w:eastAsia="Times New Roman" w:cs="Times New Roman"/>
                <w:b/>
                <w:szCs w:val="28"/>
                <w:lang w:eastAsia="ru-RU"/>
              </w:rPr>
              <w:t>Положение</w:t>
            </w:r>
            <w:r w:rsidRPr="00D70612">
              <w:rPr>
                <w:rFonts w:cs="Times New Roman"/>
                <w:color w:val="000000"/>
                <w:szCs w:val="28"/>
              </w:rPr>
              <w:t xml:space="preserve"> </w:t>
            </w:r>
            <w:r w:rsidRPr="008F793B">
              <w:rPr>
                <w:rFonts w:cs="Times New Roman"/>
                <w:b/>
                <w:color w:val="000000"/>
                <w:szCs w:val="28"/>
              </w:rPr>
              <w:t>об общегражданском паспорте гражданина Кыргызской Республики образца 2006 года</w:t>
            </w:r>
            <w:r>
              <w:rPr>
                <w:rFonts w:eastAsia="Times New Roman" w:cs="Times New Roman"/>
                <w:b/>
                <w:szCs w:val="28"/>
                <w:lang w:eastAsia="ru-RU"/>
              </w:rPr>
              <w:t>, утвержденное</w:t>
            </w:r>
            <w:r w:rsidRPr="0007721A">
              <w:rPr>
                <w:rFonts w:eastAsia="Times New Roman" w:cs="Times New Roman"/>
                <w:b/>
                <w:szCs w:val="28"/>
                <w:lang w:eastAsia="ru-RU"/>
              </w:rPr>
              <w:t xml:space="preserve"> постановлением Правительства Кыргызской Республики</w:t>
            </w:r>
          </w:p>
          <w:p w:rsidR="008F793B" w:rsidRPr="000673E9" w:rsidRDefault="008F793B" w:rsidP="000673E9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от 10 ноября 2006 года № 787</w:t>
            </w:r>
          </w:p>
        </w:tc>
      </w:tr>
      <w:tr w:rsidR="008F793B" w:rsidRPr="00835CCD" w:rsidTr="00981F4F">
        <w:tc>
          <w:tcPr>
            <w:tcW w:w="7763" w:type="dxa"/>
          </w:tcPr>
          <w:p w:rsidR="009A3F27" w:rsidRPr="009A3F27" w:rsidRDefault="008F793B" w:rsidP="009A3F27">
            <w:pPr>
              <w:autoSpaceDE w:val="0"/>
              <w:autoSpaceDN w:val="0"/>
              <w:adjustRightInd w:val="0"/>
              <w:jc w:val="both"/>
              <w:rPr>
                <w:rFonts w:cs="Times New Roman"/>
                <w:szCs w:val="20"/>
              </w:rPr>
            </w:pPr>
            <w:r w:rsidRPr="009A3F27">
              <w:rPr>
                <w:rFonts w:eastAsia="Times New Roman" w:cs="Times New Roman"/>
                <w:b/>
                <w:sz w:val="40"/>
                <w:szCs w:val="28"/>
                <w:lang w:eastAsia="ru-RU"/>
              </w:rPr>
              <w:t xml:space="preserve">   </w:t>
            </w:r>
          </w:p>
          <w:p w:rsidR="008F793B" w:rsidRPr="00835CCD" w:rsidRDefault="008F793B" w:rsidP="009A3F27">
            <w:pPr>
              <w:jc w:val="both"/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7229" w:type="dxa"/>
            <w:gridSpan w:val="2"/>
          </w:tcPr>
          <w:p w:rsidR="008F793B" w:rsidRPr="00E66227" w:rsidRDefault="00E66227" w:rsidP="000673E9">
            <w:pPr>
              <w:jc w:val="both"/>
              <w:rPr>
                <w:rFonts w:eastAsia="Times New Roman" w:cs="Times New Roman"/>
                <w:b/>
                <w:szCs w:val="28"/>
                <w:lang w:eastAsia="ru-RU"/>
              </w:rPr>
            </w:pPr>
            <w:r>
              <w:rPr>
                <w:rFonts w:cs="Times New Roman"/>
                <w:b/>
                <w:color w:val="000000"/>
                <w:szCs w:val="28"/>
              </w:rPr>
              <w:t xml:space="preserve">     </w:t>
            </w:r>
            <w:r w:rsidRPr="00E66227">
              <w:rPr>
                <w:rFonts w:cs="Times New Roman"/>
                <w:b/>
                <w:color w:val="000000"/>
                <w:szCs w:val="28"/>
              </w:rPr>
              <w:t>4</w:t>
            </w:r>
            <w:r w:rsidRPr="00E66227">
              <w:rPr>
                <w:rFonts w:cs="Times New Roman"/>
                <w:b/>
                <w:color w:val="000000"/>
                <w:szCs w:val="28"/>
                <w:vertAlign w:val="superscript"/>
              </w:rPr>
              <w:t>1</w:t>
            </w:r>
            <w:r w:rsidRPr="00E66227">
              <w:rPr>
                <w:rFonts w:cs="Times New Roman"/>
                <w:b/>
                <w:color w:val="000000"/>
                <w:szCs w:val="28"/>
              </w:rPr>
              <w:t>. Правительство вправе продлить срок действия общегражданского паспорта в случае введения чрезвычайного положения или режима чрезвычайной ситуации на территории Кыргызской Республики</w:t>
            </w:r>
            <w:r w:rsidRPr="00E66227">
              <w:rPr>
                <w:rFonts w:cs="Times New Roman"/>
                <w:b/>
                <w:szCs w:val="28"/>
                <w:lang w:val="ky-KG"/>
              </w:rPr>
              <w:t xml:space="preserve"> или отдельных ее местностях</w:t>
            </w:r>
            <w:r w:rsidR="000673E9" w:rsidRPr="00E66227">
              <w:rPr>
                <w:rFonts w:cs="Times New Roman"/>
                <w:b/>
                <w:color w:val="000000"/>
                <w:szCs w:val="28"/>
              </w:rPr>
              <w:t>.</w:t>
            </w:r>
          </w:p>
        </w:tc>
      </w:tr>
      <w:tr w:rsidR="008F793B" w:rsidRPr="00835CCD" w:rsidTr="00981F4F">
        <w:tc>
          <w:tcPr>
            <w:tcW w:w="14992" w:type="dxa"/>
            <w:gridSpan w:val="3"/>
          </w:tcPr>
          <w:p w:rsidR="008F793B" w:rsidRDefault="008F793B" w:rsidP="00981F4F">
            <w:pPr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  <w:r w:rsidRPr="008F793B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 xml:space="preserve"> П</w:t>
            </w:r>
            <w:r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>орядок</w:t>
            </w:r>
            <w:r w:rsidRPr="008F793B">
              <w:rPr>
                <w:rFonts w:eastAsia="Times New Roman" w:cs="Times New Roman"/>
                <w:b/>
                <w:color w:val="000000"/>
                <w:szCs w:val="28"/>
                <w:lang w:eastAsia="ru-RU"/>
              </w:rPr>
              <w:t xml:space="preserve"> о регистрации иностранных граждан и лиц без гражданства на территории Кыргызской Республики</w:t>
            </w:r>
            <w:r w:rsidRPr="008F793B">
              <w:rPr>
                <w:rFonts w:eastAsia="Times New Roman" w:cs="Times New Roman"/>
                <w:b/>
                <w:szCs w:val="28"/>
                <w:lang w:eastAsia="ru-RU"/>
              </w:rPr>
              <w:t>,</w:t>
            </w:r>
            <w:r>
              <w:rPr>
                <w:rFonts w:eastAsia="Times New Roman" w:cs="Times New Roman"/>
                <w:b/>
                <w:szCs w:val="28"/>
                <w:lang w:eastAsia="ru-RU"/>
              </w:rPr>
              <w:t xml:space="preserve"> </w:t>
            </w:r>
            <w:r w:rsidRPr="00CF47D5">
              <w:rPr>
                <w:rFonts w:eastAsia="Times New Roman" w:cs="Times New Roman"/>
                <w:b/>
                <w:szCs w:val="28"/>
                <w:lang w:eastAsia="ru-RU"/>
              </w:rPr>
              <w:t xml:space="preserve"> </w:t>
            </w:r>
            <w:r>
              <w:rPr>
                <w:rFonts w:eastAsia="Times New Roman" w:cs="Times New Roman"/>
                <w:b/>
                <w:szCs w:val="28"/>
                <w:lang w:eastAsia="ru-RU"/>
              </w:rPr>
              <w:t>утвержденного</w:t>
            </w:r>
            <w:r w:rsidRPr="00C85B52">
              <w:rPr>
                <w:rFonts w:eastAsia="Times New Roman" w:cs="Times New Roman"/>
                <w:b/>
                <w:szCs w:val="28"/>
                <w:lang w:eastAsia="ru-RU"/>
              </w:rPr>
              <w:t xml:space="preserve"> постановлением Правительства Кыргызской Республики </w:t>
            </w:r>
          </w:p>
          <w:p w:rsidR="008F793B" w:rsidRPr="00BC3923" w:rsidRDefault="008F793B" w:rsidP="00981F4F">
            <w:pPr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b/>
                <w:szCs w:val="28"/>
                <w:lang w:eastAsia="ru-RU"/>
              </w:rPr>
              <w:t>от 19 декабря 2016 года № 689</w:t>
            </w:r>
          </w:p>
        </w:tc>
      </w:tr>
      <w:tr w:rsidR="008F793B" w:rsidRPr="00835CCD" w:rsidTr="000673E9">
        <w:trPr>
          <w:trHeight w:val="77"/>
        </w:trPr>
        <w:tc>
          <w:tcPr>
            <w:tcW w:w="7763" w:type="dxa"/>
          </w:tcPr>
          <w:p w:rsidR="008F793B" w:rsidRDefault="008F793B" w:rsidP="000673E9">
            <w:pPr>
              <w:pStyle w:val="tkTekst"/>
              <w:rPr>
                <w:rFonts w:cs="Times New Roman"/>
                <w:szCs w:val="28"/>
              </w:rPr>
            </w:pPr>
          </w:p>
        </w:tc>
        <w:tc>
          <w:tcPr>
            <w:tcW w:w="7229" w:type="dxa"/>
            <w:gridSpan w:val="2"/>
          </w:tcPr>
          <w:p w:rsidR="00E66227" w:rsidRPr="00E66227" w:rsidRDefault="000673E9" w:rsidP="009A3F27">
            <w:pPr>
              <w:jc w:val="both"/>
              <w:rPr>
                <w:rFonts w:cs="Times New Roman"/>
                <w:b/>
                <w:color w:val="000000"/>
                <w:szCs w:val="28"/>
              </w:rPr>
            </w:pPr>
            <w:r>
              <w:rPr>
                <w:rFonts w:cs="Times New Roman"/>
                <w:b/>
                <w:color w:val="000000"/>
                <w:szCs w:val="28"/>
              </w:rPr>
              <w:t xml:space="preserve">      </w:t>
            </w:r>
            <w:r w:rsidRPr="00E66227">
              <w:rPr>
                <w:rFonts w:cs="Times New Roman"/>
                <w:b/>
                <w:color w:val="000000"/>
                <w:szCs w:val="28"/>
              </w:rPr>
              <w:t xml:space="preserve"> </w:t>
            </w:r>
            <w:r w:rsidR="00E66227" w:rsidRPr="00E66227">
              <w:rPr>
                <w:rFonts w:cs="Times New Roman"/>
                <w:b/>
                <w:color w:val="000000"/>
                <w:szCs w:val="28"/>
              </w:rPr>
              <w:t>12</w:t>
            </w:r>
            <w:r w:rsidR="00E66227" w:rsidRPr="00E66227">
              <w:rPr>
                <w:rFonts w:cs="Times New Roman"/>
                <w:b/>
                <w:color w:val="000000"/>
                <w:szCs w:val="28"/>
                <w:vertAlign w:val="superscript"/>
              </w:rPr>
              <w:t>1</w:t>
            </w:r>
            <w:r w:rsidR="00E66227" w:rsidRPr="00E66227">
              <w:rPr>
                <w:rFonts w:cs="Times New Roman"/>
                <w:b/>
                <w:color w:val="000000"/>
                <w:szCs w:val="28"/>
              </w:rPr>
              <w:t xml:space="preserve">. Правительство в случае введения чрезвычайного положения или режима чрезвычайной ситуации на территории Кыргызской Республики </w:t>
            </w:r>
            <w:r w:rsidR="00E66227" w:rsidRPr="00E66227">
              <w:rPr>
                <w:rFonts w:cs="Times New Roman"/>
                <w:b/>
                <w:szCs w:val="28"/>
                <w:lang w:val="ky-KG"/>
              </w:rPr>
              <w:t>или отдельных ее местностях</w:t>
            </w:r>
            <w:r w:rsidR="00E66227" w:rsidRPr="00E66227">
              <w:rPr>
                <w:rFonts w:cs="Times New Roman"/>
                <w:b/>
                <w:color w:val="000000"/>
                <w:szCs w:val="28"/>
              </w:rPr>
              <w:t xml:space="preserve"> вправе  принять решение о продлении срока действия регистрации или продления регистрации иностранным гражданам и лицам без гражданства на территории Кыргызской Республики. Предлагаемые Правительством сроки не должны противоречить законодательству в сфере внешней миграции.</w:t>
            </w:r>
          </w:p>
          <w:p w:rsidR="008F793B" w:rsidRPr="000673E9" w:rsidRDefault="008F793B" w:rsidP="009A3F27">
            <w:pPr>
              <w:jc w:val="both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</w:tr>
    </w:tbl>
    <w:p w:rsidR="008F793B" w:rsidRPr="00621950" w:rsidRDefault="008F793B" w:rsidP="008F793B">
      <w:pPr>
        <w:tabs>
          <w:tab w:val="left" w:pos="2160"/>
        </w:tabs>
        <w:spacing w:after="0" w:line="240" w:lineRule="auto"/>
      </w:pPr>
    </w:p>
    <w:p w:rsidR="00CA3F5F" w:rsidRDefault="00CA3F5F"/>
    <w:sectPr w:rsidR="00CA3F5F" w:rsidSect="003A0D48">
      <w:footerReference w:type="default" r:id="rId7"/>
      <w:pgSz w:w="16838" w:h="11906" w:orient="landscape"/>
      <w:pgMar w:top="1134" w:right="1134" w:bottom="1134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2869" w:rsidRDefault="00682869">
      <w:pPr>
        <w:spacing w:after="0" w:line="240" w:lineRule="auto"/>
      </w:pPr>
      <w:r>
        <w:separator/>
      </w:r>
    </w:p>
  </w:endnote>
  <w:endnote w:type="continuationSeparator" w:id="0">
    <w:p w:rsidR="00682869" w:rsidRDefault="00682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1854589"/>
      <w:docPartObj>
        <w:docPartGallery w:val="Page Numbers (Bottom of Page)"/>
        <w:docPartUnique/>
      </w:docPartObj>
    </w:sdtPr>
    <w:sdtEndPr/>
    <w:sdtContent>
      <w:p w:rsidR="00336D3A" w:rsidRDefault="009A3F27">
        <w:pPr>
          <w:pStyle w:val="1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4A01">
          <w:rPr>
            <w:noProof/>
          </w:rPr>
          <w:t>2</w:t>
        </w:r>
        <w:r>
          <w:fldChar w:fldCharType="end"/>
        </w:r>
      </w:p>
    </w:sdtContent>
  </w:sdt>
  <w:p w:rsidR="00336D3A" w:rsidRDefault="00682869">
    <w:pPr>
      <w:pStyle w:val="1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2869" w:rsidRDefault="00682869">
      <w:pPr>
        <w:spacing w:after="0" w:line="240" w:lineRule="auto"/>
      </w:pPr>
      <w:r>
        <w:separator/>
      </w:r>
    </w:p>
  </w:footnote>
  <w:footnote w:type="continuationSeparator" w:id="0">
    <w:p w:rsidR="00682869" w:rsidRDefault="006828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793B"/>
    <w:rsid w:val="000673E9"/>
    <w:rsid w:val="0007626A"/>
    <w:rsid w:val="00140DEA"/>
    <w:rsid w:val="00534A01"/>
    <w:rsid w:val="00682869"/>
    <w:rsid w:val="008B6419"/>
    <w:rsid w:val="008F793B"/>
    <w:rsid w:val="009A3F27"/>
    <w:rsid w:val="00CA3F5F"/>
    <w:rsid w:val="00E6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8F793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Нижний колонтитул1"/>
    <w:basedOn w:val="a"/>
    <w:next w:val="a4"/>
    <w:link w:val="a5"/>
    <w:uiPriority w:val="99"/>
    <w:unhideWhenUsed/>
    <w:rsid w:val="008F7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10"/>
    <w:uiPriority w:val="99"/>
    <w:rsid w:val="008F793B"/>
  </w:style>
  <w:style w:type="table" w:styleId="a3">
    <w:name w:val="Table Grid"/>
    <w:basedOn w:val="a1"/>
    <w:uiPriority w:val="59"/>
    <w:rsid w:val="008F7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11"/>
    <w:uiPriority w:val="99"/>
    <w:semiHidden/>
    <w:unhideWhenUsed/>
    <w:rsid w:val="008F7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4"/>
    <w:uiPriority w:val="99"/>
    <w:semiHidden/>
    <w:rsid w:val="008F793B"/>
  </w:style>
  <w:style w:type="paragraph" w:customStyle="1" w:styleId="tkTekst">
    <w:name w:val="_Текст обычный (tkTekst)"/>
    <w:basedOn w:val="a"/>
    <w:rsid w:val="008F793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7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8F793B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Нижний колонтитул1"/>
    <w:basedOn w:val="a"/>
    <w:next w:val="a4"/>
    <w:link w:val="a5"/>
    <w:uiPriority w:val="99"/>
    <w:unhideWhenUsed/>
    <w:rsid w:val="008F7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10"/>
    <w:uiPriority w:val="99"/>
    <w:rsid w:val="008F793B"/>
  </w:style>
  <w:style w:type="table" w:styleId="a3">
    <w:name w:val="Table Grid"/>
    <w:basedOn w:val="a1"/>
    <w:uiPriority w:val="59"/>
    <w:rsid w:val="008F79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11"/>
    <w:uiPriority w:val="99"/>
    <w:semiHidden/>
    <w:unhideWhenUsed/>
    <w:rsid w:val="008F79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1">
    <w:name w:val="Нижний колонтитул Знак1"/>
    <w:basedOn w:val="a0"/>
    <w:link w:val="a4"/>
    <w:uiPriority w:val="99"/>
    <w:semiHidden/>
    <w:rsid w:val="008F793B"/>
  </w:style>
  <w:style w:type="paragraph" w:customStyle="1" w:styleId="tkTekst">
    <w:name w:val="_Текст обычный (tkTekst)"/>
    <w:basedOn w:val="a"/>
    <w:rsid w:val="008F793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38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cp:lastPrinted>2020-04-21T06:25:00Z</cp:lastPrinted>
  <dcterms:created xsi:type="dcterms:W3CDTF">2020-04-21T06:55:00Z</dcterms:created>
  <dcterms:modified xsi:type="dcterms:W3CDTF">2020-04-21T06:55:00Z</dcterms:modified>
</cp:coreProperties>
</file>